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F96593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6F27C2">
              <w:rPr>
                <w:b/>
              </w:rPr>
              <w:t>7</w:t>
            </w:r>
            <w:r w:rsidR="00F96593">
              <w:rPr>
                <w:b/>
              </w:rPr>
              <w:t>7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F96593">
            <w:pPr>
              <w:spacing w:line="360" w:lineRule="auto"/>
            </w:pPr>
            <w:r w:rsidRPr="003B41E1">
              <w:t xml:space="preserve">Nº </w:t>
            </w:r>
            <w:r w:rsidR="00F96593">
              <w:t>2508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6F27C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F96593">
            <w:pPr>
              <w:spacing w:line="360" w:lineRule="auto"/>
            </w:pPr>
            <w:r w:rsidRPr="003B41E1">
              <w:t xml:space="preserve">N° </w:t>
            </w:r>
            <w:r w:rsidR="00F96593">
              <w:t>141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6F27C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6F27C2">
            <w:pPr>
              <w:spacing w:line="360" w:lineRule="auto"/>
            </w:pPr>
          </w:p>
        </w:tc>
      </w:tr>
    </w:tbl>
    <w:p w:rsidR="00FF558F" w:rsidRPr="003B41E1" w:rsidRDefault="00FF558F" w:rsidP="006F27C2">
      <w:pPr>
        <w:spacing w:line="360" w:lineRule="auto"/>
        <w:jc w:val="both"/>
      </w:pPr>
    </w:p>
    <w:p w:rsidR="007B2CE4" w:rsidRPr="00287D93" w:rsidRDefault="00E029BB" w:rsidP="006F27C2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6F27C2">
      <w:pPr>
        <w:spacing w:line="360" w:lineRule="auto"/>
        <w:jc w:val="both"/>
      </w:pPr>
    </w:p>
    <w:p w:rsidR="00EF6A7D" w:rsidRPr="003B41E1" w:rsidRDefault="00E029BB" w:rsidP="00EF6A7D">
      <w:pPr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6F4E74">
        <w:t>1</w:t>
      </w:r>
      <w:r w:rsidR="00FA72DE">
        <w:t>3</w:t>
      </w:r>
      <w:r w:rsidR="003646C4" w:rsidRPr="003B41E1">
        <w:t xml:space="preserve"> dias</w:t>
      </w:r>
      <w:r w:rsidRPr="003B41E1">
        <w:t xml:space="preserve"> do mês de </w:t>
      </w:r>
      <w:r w:rsidR="00D75CF3">
        <w:t>setembro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</w:t>
      </w:r>
      <w:r w:rsidR="00FA72DE">
        <w:t>nove</w:t>
      </w:r>
      <w:r w:rsidR="005A0377" w:rsidRPr="00A14DAC">
        <w:t xml:space="preserve"> horas</w:t>
      </w:r>
      <w:r w:rsidR="00FA72DE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4C6815">
        <w:t xml:space="preserve">Neudeir Loureiro do Amaral </w:t>
      </w:r>
      <w:r w:rsidR="004C6815" w:rsidRPr="00A14DAC">
        <w:t xml:space="preserve">– Mat. </w:t>
      </w:r>
      <w:r w:rsidR="004C6815">
        <w:t>41/6594</w:t>
      </w:r>
      <w:r w:rsidR="004C6815" w:rsidRPr="00A14DAC">
        <w:t xml:space="preserve"> – </w:t>
      </w:r>
      <w:r w:rsidR="004C6815">
        <w:t>CPLC</w:t>
      </w:r>
      <w:r w:rsidR="004C6815" w:rsidRPr="00A14DAC">
        <w:t xml:space="preserve">, </w:t>
      </w:r>
      <w:r w:rsidR="00D75CF3">
        <w:t>Marialina Fernandes Santos – Mat. 41/6690 - SMG</w:t>
      </w:r>
      <w:r w:rsidR="004C6815" w:rsidRPr="00A14DAC">
        <w:t>, Paulo Adriano Alcântara da Silva - Mat. 10/3762 – SPGM e Diego Marques Felipe – Mat. 10/6431 - SMPG</w:t>
      </w:r>
      <w:r w:rsidR="005A0377" w:rsidRPr="00A14DAC">
        <w:t>,</w:t>
      </w:r>
      <w:r w:rsidR="00EF6A7D">
        <w:t xml:space="preserve"> bem como a presença do funcionário do setor requisitante, Sr. </w:t>
      </w:r>
      <w:r w:rsidR="00EF6A7D" w:rsidRPr="008E24C5">
        <w:rPr>
          <w:color w:val="000000" w:themeColor="text1"/>
        </w:rPr>
        <w:t>Bruno Borges Pereira, Matrícula 11/6420</w:t>
      </w:r>
      <w:r w:rsidR="00EF6A7D">
        <w:rPr>
          <w:color w:val="000000" w:themeColor="text1"/>
        </w:rPr>
        <w:t xml:space="preserve"> - SMPAS,</w:t>
      </w:r>
      <w:r w:rsidR="00EF6A7D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F96593">
        <w:t>2508/</w:t>
      </w:r>
      <w:r w:rsidR="003226B2">
        <w:t>17</w:t>
      </w:r>
      <w:r w:rsidRPr="003B41E1">
        <w:t xml:space="preserve"> da Secretaria </w:t>
      </w:r>
      <w:r w:rsidR="000D5E8A" w:rsidRPr="003B41E1">
        <w:t xml:space="preserve">Municipal de </w:t>
      </w:r>
      <w:r w:rsidR="006F4E74">
        <w:t>Promoção e Assistência Social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F96593" w:rsidRPr="00537DE4">
        <w:t xml:space="preserve">Aquisição de 200 (duzentos) cobertores </w:t>
      </w:r>
      <w:r w:rsidR="00F96593">
        <w:t xml:space="preserve">de casal, </w:t>
      </w:r>
      <w:r w:rsidR="00F96593" w:rsidRPr="00537DE4">
        <w:t xml:space="preserve">a fim de atender as demandas de vulnerabilidade social econômica das famílias atendidas pelos CRAS – Centro de Referência de Assistência Social, através do </w:t>
      </w:r>
      <w:r w:rsidR="00F96593" w:rsidRPr="00F96593">
        <w:t>PISO BÁSICO FIXO – RECURSO FEDERAL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6F4E74">
        <w:t>7</w:t>
      </w:r>
      <w:r w:rsidR="00F96593">
        <w:t>3</w:t>
      </w:r>
      <w:r w:rsidR="005A0484" w:rsidRPr="00A14DAC">
        <w:t xml:space="preserve"> de </w:t>
      </w:r>
      <w:r w:rsidR="006F4E74">
        <w:t>2</w:t>
      </w:r>
      <w:r w:rsidR="00F96593">
        <w:t>8</w:t>
      </w:r>
      <w:r w:rsidR="002B44E2">
        <w:t>/08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F96593">
        <w:t>05</w:t>
      </w:r>
      <w:r w:rsidR="005A0484" w:rsidRPr="00A14DAC">
        <w:t>,</w:t>
      </w:r>
      <w:r w:rsidR="00E62068">
        <w:t xml:space="preserve"> bem como no Jornal Extra do dia </w:t>
      </w:r>
      <w:r w:rsidR="006F4E74">
        <w:t>2</w:t>
      </w:r>
      <w:r w:rsidR="00F96593">
        <w:t>6</w:t>
      </w:r>
      <w:r w:rsidR="002B44E2">
        <w:t>/08</w:t>
      </w:r>
      <w:r w:rsidR="00E62068">
        <w:t>/2017,</w:t>
      </w:r>
      <w:r w:rsidR="005A0484">
        <w:t xml:space="preserve"> 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6F27C2">
        <w:rPr>
          <w:b/>
        </w:rPr>
        <w:t>NEUZA MARLY POCIDONIO PEREIRA EIRELI - EPP</w:t>
      </w:r>
      <w:r w:rsidR="00034D47">
        <w:rPr>
          <w:b/>
        </w:rPr>
        <w:t xml:space="preserve"> </w:t>
      </w:r>
      <w:r w:rsidR="00034D47">
        <w:t xml:space="preserve">– CNPJ </w:t>
      </w:r>
      <w:r w:rsidR="006F27C2">
        <w:t>13.094.173/0001-68</w:t>
      </w:r>
      <w:r w:rsidR="0048449F">
        <w:t xml:space="preserve">, </w:t>
      </w:r>
      <w:r w:rsidR="009E3A52">
        <w:rPr>
          <w:b/>
        </w:rPr>
        <w:t>ROMÂNIA DE AZEVEDO GUEDES</w:t>
      </w:r>
      <w:r w:rsidR="0048449F">
        <w:rPr>
          <w:b/>
        </w:rPr>
        <w:t xml:space="preserve"> - ME </w:t>
      </w:r>
      <w:r w:rsidR="0048449F">
        <w:t xml:space="preserve">– CNPJ </w:t>
      </w:r>
      <w:r w:rsidR="009E3A52">
        <w:t xml:space="preserve">20.413.278/0001-06, </w:t>
      </w:r>
      <w:r w:rsidR="009E3A52">
        <w:rPr>
          <w:b/>
        </w:rPr>
        <w:t xml:space="preserve">BMG DISTRIBUIDORA LTDA </w:t>
      </w:r>
      <w:r w:rsidR="009E3A52">
        <w:t xml:space="preserve">– CNPJ 17.594.163/0001-42, </w:t>
      </w:r>
      <w:r w:rsidR="009E3A52">
        <w:rPr>
          <w:b/>
        </w:rPr>
        <w:t xml:space="preserve">VOGAS MAGAZINE LTDA </w:t>
      </w:r>
      <w:r w:rsidR="009E3A52">
        <w:t>– CNPJ 02.345.977/0001-76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7E00CC">
        <w:t xml:space="preserve"> </w:t>
      </w:r>
      <w:r w:rsidR="009E3A52">
        <w:rPr>
          <w:b/>
        </w:rPr>
        <w:t>NEUZA MARLY POCIDONIO PEREIRA EIRELI – EPP</w:t>
      </w:r>
      <w:r w:rsidR="009E3A52">
        <w:t xml:space="preserve">, </w:t>
      </w:r>
      <w:r w:rsidR="009E3A52">
        <w:rPr>
          <w:b/>
        </w:rPr>
        <w:t xml:space="preserve">ROMÂNIA DE AZEVEDO GUEDES – ME, BMG DISTRIBUIDORA LTDA </w:t>
      </w:r>
      <w:r w:rsidR="009E3A52">
        <w:t xml:space="preserve">e </w:t>
      </w:r>
      <w:r w:rsidR="009E3A52">
        <w:rPr>
          <w:b/>
        </w:rPr>
        <w:t>VOGAS MAGAZINE LTDA</w:t>
      </w:r>
      <w:r w:rsidR="009E3A52">
        <w:t xml:space="preserve">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EF6A7D">
        <w:rPr>
          <w:b/>
        </w:rPr>
        <w:t>NEUZA MARLY POCIDONIO PEREIRA EIRELI – EPP</w:t>
      </w:r>
      <w:r w:rsidR="00373A9A" w:rsidRPr="003B41E1">
        <w:t xml:space="preserve"> </w:t>
      </w:r>
      <w:r w:rsidR="00053B5F" w:rsidRPr="003B41E1">
        <w:t>representada por</w:t>
      </w:r>
      <w:r w:rsidR="00B81B2F">
        <w:t xml:space="preserve"> </w:t>
      </w:r>
      <w:r w:rsidR="00B81B2F">
        <w:rPr>
          <w:i/>
        </w:rPr>
        <w:t>Carlos Wagner Peres da Silva Gomes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EF6A7D">
        <w:rPr>
          <w:b/>
        </w:rPr>
        <w:t>ROMÂNIA DE AZEVEDO GUEDES – ME</w:t>
      </w:r>
      <w:r w:rsidR="000A1BA3">
        <w:rPr>
          <w:b/>
        </w:rPr>
        <w:t xml:space="preserve"> </w:t>
      </w:r>
      <w:r w:rsidR="000A1BA3" w:rsidRPr="003B41E1">
        <w:t>representada por</w:t>
      </w:r>
      <w:r w:rsidR="00EF6A7D">
        <w:t xml:space="preserve"> </w:t>
      </w:r>
      <w:r w:rsidR="00EF6A7D">
        <w:rPr>
          <w:i/>
        </w:rPr>
        <w:t xml:space="preserve">Rogildo Junior de Azevedo </w:t>
      </w:r>
      <w:r w:rsidR="00EF6A7D">
        <w:rPr>
          <w:i/>
        </w:rPr>
        <w:lastRenderedPageBreak/>
        <w:t>Guedes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EF6A7D">
        <w:rPr>
          <w:b/>
        </w:rPr>
        <w:t xml:space="preserve">BMG DISTRIBUIDORA LTDA </w:t>
      </w:r>
      <w:r w:rsidR="000A1BA3" w:rsidRPr="003B41E1">
        <w:t>representada por</w:t>
      </w:r>
      <w:r w:rsidR="00EF6A7D">
        <w:t xml:space="preserve"> </w:t>
      </w:r>
      <w:r w:rsidR="00EF6A7D">
        <w:rPr>
          <w:i/>
        </w:rPr>
        <w:t>Laura Beatriz Bello Garcia</w:t>
      </w:r>
      <w:r w:rsidR="00EF6A7D">
        <w:rPr>
          <w:i/>
          <w:color w:val="FF0000"/>
        </w:rPr>
        <w:t xml:space="preserve">, </w:t>
      </w:r>
      <w:r w:rsidR="00EF6A7D" w:rsidRPr="003B41E1">
        <w:t xml:space="preserve">A empresa </w:t>
      </w:r>
      <w:r w:rsidR="00EF6A7D">
        <w:rPr>
          <w:b/>
        </w:rPr>
        <w:t>VOGAS MAGAZINE LTDA</w:t>
      </w:r>
      <w:r w:rsidR="00EF6A7D" w:rsidRPr="003B41E1">
        <w:t xml:space="preserve"> representada por</w:t>
      </w:r>
      <w:r w:rsidR="00B81B2F">
        <w:t xml:space="preserve"> </w:t>
      </w:r>
      <w:r w:rsidR="00B81B2F">
        <w:rPr>
          <w:i/>
        </w:rPr>
        <w:t>Túlio Vogas Figueira Custódio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0A1BA3">
        <w:t xml:space="preserve">Todas as </w:t>
      </w:r>
      <w:r w:rsidR="004A2BC0" w:rsidRPr="003B41E1">
        <w:t>empresa</w:t>
      </w:r>
      <w:r w:rsidR="000A1BA3">
        <w:t>s</w:t>
      </w:r>
      <w:r w:rsidR="00EF6A7D">
        <w:t xml:space="preserve"> presentes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EF6A7D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A56425">
        <w:t xml:space="preserve"> preço</w:t>
      </w:r>
      <w:r w:rsidR="00730729" w:rsidRPr="003B41E1">
        <w:t xml:space="preserve"> </w:t>
      </w:r>
      <w:r w:rsidR="00631EA3">
        <w:t>unitário</w:t>
      </w:r>
      <w:r w:rsidR="00A56425">
        <w:t xml:space="preserve"> inicia</w:t>
      </w:r>
      <w:r w:rsidR="00B81B2F">
        <w:t>l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631EA3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B81B2F">
        <w:rPr>
          <w:b/>
        </w:rPr>
        <w:t>VOGAS MAGAZINE LTDA</w:t>
      </w:r>
      <w:r w:rsidR="004E7B2D" w:rsidRPr="003B41E1">
        <w:t xml:space="preserve"> ofertou o menor lance para </w:t>
      </w:r>
      <w:r w:rsidR="00A56425">
        <w:t>executar os serviços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3966E8" w:rsidRPr="003966E8">
        <w:rPr>
          <w:b/>
          <w:i/>
        </w:rPr>
        <w:t>16.028,00</w:t>
      </w:r>
      <w:r w:rsidR="003966E8" w:rsidRPr="003B41E1">
        <w:rPr>
          <w:b/>
          <w:i/>
        </w:rPr>
        <w:t xml:space="preserve"> </w:t>
      </w:r>
      <w:r w:rsidR="00781875" w:rsidRPr="003B41E1">
        <w:rPr>
          <w:b/>
          <w:i/>
        </w:rPr>
        <w:t>(</w:t>
      </w:r>
      <w:r w:rsidR="003966E8">
        <w:rPr>
          <w:b/>
          <w:i/>
        </w:rPr>
        <w:t>dezesseis</w:t>
      </w:r>
      <w:r w:rsidR="00365110">
        <w:rPr>
          <w:b/>
          <w:i/>
        </w:rPr>
        <w:t xml:space="preserve"> mil</w:t>
      </w:r>
      <w:r w:rsidR="003966E8">
        <w:rPr>
          <w:b/>
          <w:i/>
        </w:rPr>
        <w:t xml:space="preserve"> e vinte e oito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A56425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EF6A7D" w:rsidRPr="003B41E1">
        <w:rPr>
          <w:rFonts w:ascii="Times" w:hAnsi="Times"/>
        </w:rPr>
        <w:t>Ato contínuo foi divulgado o resultado da licitação conforme indicado no histórico de lances. Foi concedida a palavra ao</w:t>
      </w:r>
      <w:r w:rsidR="00EF6A7D">
        <w:rPr>
          <w:rFonts w:ascii="Times" w:hAnsi="Times"/>
        </w:rPr>
        <w:t>s</w:t>
      </w:r>
      <w:r w:rsidR="00EF6A7D" w:rsidRPr="003B41E1">
        <w:rPr>
          <w:rFonts w:ascii="Times" w:hAnsi="Times"/>
        </w:rPr>
        <w:t xml:space="preserve"> representante</w:t>
      </w:r>
      <w:r w:rsidR="00EF6A7D">
        <w:rPr>
          <w:rFonts w:ascii="Times" w:hAnsi="Times"/>
        </w:rPr>
        <w:t>s</w:t>
      </w:r>
      <w:r w:rsidR="00EF6A7D" w:rsidRPr="003B41E1">
        <w:rPr>
          <w:rFonts w:ascii="Times" w:hAnsi="Times"/>
        </w:rPr>
        <w:t xml:space="preserve"> da</w:t>
      </w:r>
      <w:r w:rsidR="00EF6A7D">
        <w:rPr>
          <w:rFonts w:ascii="Times" w:hAnsi="Times"/>
        </w:rPr>
        <w:t>s</w:t>
      </w:r>
      <w:r w:rsidR="00EF6A7D" w:rsidRPr="003B41E1">
        <w:rPr>
          <w:rFonts w:ascii="Times" w:hAnsi="Times"/>
        </w:rPr>
        <w:t xml:space="preserve"> empresa</w:t>
      </w:r>
      <w:r w:rsidR="00EF6A7D">
        <w:rPr>
          <w:rFonts w:ascii="Times" w:hAnsi="Times"/>
        </w:rPr>
        <w:t>s</w:t>
      </w:r>
      <w:r w:rsidR="00EF6A7D" w:rsidRPr="003B41E1">
        <w:rPr>
          <w:rFonts w:ascii="Times" w:hAnsi="Times"/>
        </w:rPr>
        <w:t xml:space="preserve"> para manifestação da intenção de recurso. A</w:t>
      </w:r>
      <w:r w:rsidR="00EF6A7D">
        <w:rPr>
          <w:rFonts w:ascii="Times" w:hAnsi="Times"/>
        </w:rPr>
        <w:t>s</w:t>
      </w:r>
      <w:r w:rsidR="00EF6A7D" w:rsidRPr="003B41E1">
        <w:rPr>
          <w:rFonts w:ascii="Times" w:hAnsi="Times"/>
        </w:rPr>
        <w:t xml:space="preserve"> empresa</w:t>
      </w:r>
      <w:r w:rsidR="00EF6A7D">
        <w:rPr>
          <w:rFonts w:ascii="Times" w:hAnsi="Times"/>
        </w:rPr>
        <w:t>s</w:t>
      </w:r>
      <w:r w:rsidR="00EF6A7D" w:rsidRPr="003B41E1">
        <w:rPr>
          <w:rFonts w:ascii="Times" w:hAnsi="Times"/>
        </w:rPr>
        <w:t xml:space="preserve"> renuncia</w:t>
      </w:r>
      <w:r w:rsidR="00EF6A7D">
        <w:rPr>
          <w:rFonts w:ascii="Times" w:hAnsi="Times"/>
        </w:rPr>
        <w:t>m</w:t>
      </w:r>
      <w:r w:rsidR="00EF6A7D" w:rsidRPr="003B41E1">
        <w:rPr>
          <w:rFonts w:ascii="Times" w:hAnsi="Times"/>
        </w:rPr>
        <w:t xml:space="preserve"> ao direito de interpor recursos. Nada mais havendo a declarar foi encerrada a sessão, exatamente às </w:t>
      </w:r>
      <w:r w:rsidR="00EF6A7D">
        <w:rPr>
          <w:rFonts w:ascii="Times" w:hAnsi="Times"/>
        </w:rPr>
        <w:t>1</w:t>
      </w:r>
      <w:r w:rsidR="00B81B2F">
        <w:rPr>
          <w:rFonts w:ascii="Times" w:hAnsi="Times"/>
        </w:rPr>
        <w:t>0</w:t>
      </w:r>
      <w:r w:rsidR="00EF6A7D" w:rsidRPr="003B41E1">
        <w:rPr>
          <w:rFonts w:ascii="Times" w:hAnsi="Times"/>
        </w:rPr>
        <w:t>h</w:t>
      </w:r>
      <w:r w:rsidR="00B81B2F">
        <w:rPr>
          <w:rFonts w:ascii="Times" w:hAnsi="Times"/>
        </w:rPr>
        <w:t>40</w:t>
      </w:r>
      <w:r w:rsidR="00EF6A7D" w:rsidRPr="003B41E1">
        <w:rPr>
          <w:rFonts w:ascii="Times" w:hAnsi="Times"/>
        </w:rPr>
        <w:t>min, cuja ata foi lavrada e assinada pel</w:t>
      </w:r>
      <w:r w:rsidR="00EF6A7D">
        <w:rPr>
          <w:rFonts w:ascii="Times" w:hAnsi="Times"/>
        </w:rPr>
        <w:t>o</w:t>
      </w:r>
      <w:r w:rsidR="00EF6A7D" w:rsidRPr="003B41E1">
        <w:rPr>
          <w:rFonts w:ascii="Times" w:hAnsi="Times"/>
        </w:rPr>
        <w:t xml:space="preserve"> Pregoeir</w:t>
      </w:r>
      <w:r w:rsidR="00EF6A7D">
        <w:rPr>
          <w:rFonts w:ascii="Times" w:hAnsi="Times"/>
        </w:rPr>
        <w:t>o</w:t>
      </w:r>
      <w:r w:rsidR="00EF6A7D" w:rsidRPr="003B41E1">
        <w:rPr>
          <w:rFonts w:ascii="Times" w:hAnsi="Times"/>
        </w:rPr>
        <w:t xml:space="preserve"> Oficial, Equipe de Apoio</w:t>
      </w:r>
      <w:r w:rsidR="00EF6A7D">
        <w:rPr>
          <w:rFonts w:ascii="Times" w:hAnsi="Times"/>
        </w:rPr>
        <w:t xml:space="preserve">, </w:t>
      </w:r>
      <w:r w:rsidR="00EF6A7D">
        <w:t>funcionário do setor requisitante,</w:t>
      </w:r>
      <w:r w:rsidR="00EF6A7D" w:rsidRPr="003B41E1">
        <w:rPr>
          <w:rFonts w:ascii="Times" w:hAnsi="Times"/>
        </w:rPr>
        <w:t xml:space="preserve"> representante</w:t>
      </w:r>
      <w:r w:rsidR="00EF6A7D">
        <w:rPr>
          <w:rFonts w:ascii="Times" w:hAnsi="Times"/>
        </w:rPr>
        <w:t>s</w:t>
      </w:r>
      <w:r w:rsidR="00EF6A7D" w:rsidRPr="003B41E1">
        <w:rPr>
          <w:rFonts w:ascii="Times" w:hAnsi="Times"/>
        </w:rPr>
        <w:t xml:space="preserve"> da</w:t>
      </w:r>
      <w:r w:rsidR="00EF6A7D">
        <w:rPr>
          <w:rFonts w:ascii="Times" w:hAnsi="Times"/>
        </w:rPr>
        <w:t>s</w:t>
      </w:r>
      <w:r w:rsidR="00EF6A7D" w:rsidRPr="003B41E1">
        <w:rPr>
          <w:rFonts w:ascii="Times" w:hAnsi="Times"/>
        </w:rPr>
        <w:t xml:space="preserve"> empresa</w:t>
      </w:r>
      <w:r w:rsidR="00EF6A7D">
        <w:rPr>
          <w:rFonts w:ascii="Times" w:hAnsi="Times"/>
        </w:rPr>
        <w:t>s</w:t>
      </w:r>
      <w:r w:rsidR="00EF6A7D" w:rsidRPr="003B41E1">
        <w:rPr>
          <w:rFonts w:ascii="Times" w:hAnsi="Times"/>
        </w:rPr>
        <w:t xml:space="preserve"> presente</w:t>
      </w:r>
      <w:r w:rsidR="00EF6A7D">
        <w:rPr>
          <w:rFonts w:ascii="Times" w:hAnsi="Times"/>
        </w:rPr>
        <w:t>s e após a Procuradoria Jurídica para análise e parecer</w:t>
      </w:r>
      <w:r w:rsidR="00EF6A7D" w:rsidRPr="003B41E1">
        <w:rPr>
          <w:rFonts w:ascii="Times" w:hAnsi="Times"/>
        </w:rPr>
        <w:t xml:space="preserve">. </w:t>
      </w:r>
    </w:p>
    <w:p w:rsidR="00EF6A7D" w:rsidRPr="003B41E1" w:rsidRDefault="00EF6A7D" w:rsidP="006F27C2">
      <w:pPr>
        <w:spacing w:line="360" w:lineRule="auto"/>
        <w:jc w:val="both"/>
      </w:pPr>
    </w:p>
    <w:sectPr w:rsidR="00EF6A7D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3CC" w:rsidRDefault="007B43CC">
      <w:r>
        <w:separator/>
      </w:r>
    </w:p>
  </w:endnote>
  <w:endnote w:type="continuationSeparator" w:id="1">
    <w:p w:rsidR="007B43CC" w:rsidRDefault="007B4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3CC" w:rsidRDefault="007B43CC">
      <w:r>
        <w:separator/>
      </w:r>
    </w:p>
  </w:footnote>
  <w:footnote w:type="continuationSeparator" w:id="1">
    <w:p w:rsidR="007B43CC" w:rsidRDefault="007B4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05434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0567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966E8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8449F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1C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4E74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43C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0A7B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3A52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1B2F"/>
    <w:rsid w:val="00B83BDB"/>
    <w:rsid w:val="00B84549"/>
    <w:rsid w:val="00B86EAB"/>
    <w:rsid w:val="00B941E0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541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9DD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EF6A7D"/>
    <w:rsid w:val="00F01410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2852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593"/>
    <w:rsid w:val="00F969CD"/>
    <w:rsid w:val="00F97ACB"/>
    <w:rsid w:val="00F97DC8"/>
    <w:rsid w:val="00FA1DCB"/>
    <w:rsid w:val="00FA52EA"/>
    <w:rsid w:val="00FA72DE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4126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2016-08-24T17:02:00Z</cp:lastPrinted>
  <dcterms:created xsi:type="dcterms:W3CDTF">2017-09-13T12:51:00Z</dcterms:created>
  <dcterms:modified xsi:type="dcterms:W3CDTF">2017-09-13T13:27:00Z</dcterms:modified>
</cp:coreProperties>
</file>